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3F" w:rsidRPr="00977A3F" w:rsidRDefault="00977A3F" w:rsidP="00977A3F">
      <w:pPr>
        <w:rPr>
          <w:rFonts w:eastAsia="Times New Roman" w:cs="Arial"/>
          <w:b/>
          <w:sz w:val="24"/>
          <w:u w:val="single"/>
          <w:lang w:eastAsia="zh-CN"/>
        </w:rPr>
      </w:pPr>
      <w:r w:rsidRPr="00977A3F">
        <w:rPr>
          <w:rFonts w:eastAsia="Times New Roman" w:cs="Arial"/>
          <w:b/>
          <w:sz w:val="24"/>
          <w:u w:val="single"/>
          <w:lang w:eastAsia="zh-CN"/>
        </w:rPr>
        <w:t>Vijećnička pitanja:</w:t>
      </w:r>
      <w:bookmarkStart w:id="0" w:name="_GoBack"/>
      <w:bookmarkEnd w:id="0"/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>Enes Piljug:</w:t>
      </w:r>
      <w:r w:rsidRPr="00977A3F">
        <w:rPr>
          <w:rFonts w:eastAsia="Times New Roman" w:cs="Arial"/>
          <w:sz w:val="24"/>
          <w:lang w:eastAsia="zh-CN"/>
        </w:rPr>
        <w:t xml:space="preserve"> je postavio dva vijećnička pitanja, u vezi smanjenja troškova za izdavanje građevinske dozvole i u vezi izgradnje puta prema mjestu Crnač.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Rizah Haračić: </w:t>
      </w:r>
      <w:r w:rsidRPr="00977A3F">
        <w:rPr>
          <w:rFonts w:eastAsia="Times New Roman" w:cs="Arial"/>
          <w:sz w:val="24"/>
          <w:lang w:eastAsia="zh-CN"/>
        </w:rPr>
        <w:t>je postavio vijećničko pitanje u vezi konkursa za kantonalne stipendije kojim je navedeno da studenti koji su smješteni u studentskom domu ne mogu da se prijave na navedeni konkurs, te tražio dodatno objašnjenje u vezi navedenog.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Općinski načelnik (odgovor): </w:t>
      </w:r>
      <w:r w:rsidRPr="00977A3F">
        <w:rPr>
          <w:rFonts w:eastAsia="Times New Roman" w:cs="Arial"/>
          <w:sz w:val="24"/>
          <w:lang w:eastAsia="zh-CN"/>
        </w:rPr>
        <w:t>je rekao da je ova tema aktuelna i objasnio da je konkursom za kantonalnu stipendiju navedeno da oni koji ne konkurišu na istu nemaju pravo konkurisanja na općinsku, osim studenata koji su u domu i dodao da će Općina Kakanj studentima sa svog područja uplatiti razliku sredstava tako da će iznos kantonalne i općinske stipendije biti izjednačen što je stimulans studentima da se na istu prijave.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Safet Šahman: </w:t>
      </w:r>
      <w:r w:rsidRPr="00977A3F">
        <w:rPr>
          <w:rFonts w:eastAsia="Times New Roman" w:cs="Arial"/>
          <w:sz w:val="24"/>
          <w:lang w:eastAsia="zh-CN"/>
        </w:rPr>
        <w:t>je postavio vijećničko pitanje u vezi nastavka izgradnje putne komunikacije Arnauti-Donji Kakanj jer je Općina Kakanj izvršila pripreme iz svoje nadležnosti.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>Ahmed Begić:</w:t>
      </w:r>
      <w:r w:rsidRPr="00977A3F">
        <w:rPr>
          <w:rFonts w:eastAsia="Times New Roman" w:cs="Arial"/>
          <w:sz w:val="24"/>
          <w:lang w:eastAsia="zh-CN"/>
        </w:rPr>
        <w:t xml:space="preserve"> je postavio vijećničko pitanje u vezi rješavanja problematike o ponašanju učesnika u saobraćaju jer prvobitno rješenje nije bilo usaglašeno.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Općinski načelnik (odgovor): </w:t>
      </w:r>
      <w:r w:rsidRPr="00977A3F">
        <w:rPr>
          <w:rFonts w:eastAsia="Times New Roman" w:cs="Arial"/>
          <w:sz w:val="24"/>
          <w:lang w:eastAsia="zh-CN"/>
        </w:rPr>
        <w:t>je rekao da je na osnovu ranijih inicijativa izvršena ilustracija ponašanja u saobraćaju od strane stručnjaka, ali da su nakon toga instruktori rekli da ti podaci nisu relevantni i dodao da se radi na traženju usaglašenog stava stručnjaka  po ovom pitanju.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>Mugdin Gorak:</w:t>
      </w:r>
      <w:r w:rsidRPr="00977A3F">
        <w:rPr>
          <w:rFonts w:eastAsia="Times New Roman" w:cs="Arial"/>
          <w:sz w:val="24"/>
          <w:lang w:eastAsia="zh-CN"/>
        </w:rPr>
        <w:t xml:space="preserve"> je postavio vijećničko pitanje u vezi izgradnje puta od mjesta Goraci do Bištrana.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Edin Aliefendić: </w:t>
      </w:r>
      <w:r w:rsidRPr="00977A3F">
        <w:rPr>
          <w:rFonts w:eastAsia="Times New Roman" w:cs="Arial"/>
          <w:sz w:val="24"/>
          <w:lang w:eastAsia="zh-CN"/>
        </w:rPr>
        <w:t>je postavio vijećničko pitanje u vezi emitiranja snimka sjednice Općinskog vijeća uz dodavanje izvještaja sa iste.</w:t>
      </w:r>
    </w:p>
    <w:p w:rsidR="00977A3F" w:rsidRPr="00977A3F" w:rsidRDefault="00977A3F" w:rsidP="00977A3F">
      <w:pPr>
        <w:rPr>
          <w:rFonts w:eastAsia="Times New Roman" w:cs="Arial"/>
          <w:b/>
          <w:sz w:val="24"/>
          <w:lang w:eastAsia="zh-CN"/>
        </w:rPr>
      </w:pPr>
    </w:p>
    <w:p w:rsidR="00977A3F" w:rsidRPr="00977A3F" w:rsidRDefault="00977A3F" w:rsidP="00977A3F">
      <w:pPr>
        <w:rPr>
          <w:rFonts w:eastAsia="Calibri" w:cs="Arial"/>
          <w:sz w:val="24"/>
          <w:lang w:val="bs-Latn-BA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Sedmedin Amiđić: </w:t>
      </w:r>
      <w:r w:rsidRPr="00977A3F">
        <w:rPr>
          <w:rFonts w:eastAsia="Times New Roman" w:cs="Arial"/>
          <w:sz w:val="24"/>
          <w:lang w:eastAsia="zh-CN"/>
        </w:rPr>
        <w:t xml:space="preserve">je postavio dva vijećnička pitanja, u vezi sigurnosti puta na dionici Zgošća-Tršće zbog aktivnog klizišta i  u vezi </w:t>
      </w:r>
      <w:r w:rsidRPr="00977A3F">
        <w:rPr>
          <w:rFonts w:eastAsia="Calibri" w:cs="Arial"/>
          <w:sz w:val="24"/>
          <w:lang w:val="bs-Latn-BA"/>
        </w:rPr>
        <w:t>rješavanja oborinskih voda u MZ Povezice.</w:t>
      </w:r>
    </w:p>
    <w:p w:rsidR="00977A3F" w:rsidRPr="00977A3F" w:rsidRDefault="00977A3F" w:rsidP="00977A3F">
      <w:pPr>
        <w:rPr>
          <w:rFonts w:eastAsia="Calibri" w:cs="Arial"/>
          <w:sz w:val="24"/>
          <w:lang w:val="bs-Latn-BA"/>
        </w:rPr>
      </w:pPr>
    </w:p>
    <w:p w:rsidR="00977A3F" w:rsidRPr="00977A3F" w:rsidRDefault="00977A3F" w:rsidP="00977A3F">
      <w:pPr>
        <w:rPr>
          <w:rFonts w:eastAsia="Calibri" w:cs="Arial"/>
          <w:sz w:val="24"/>
          <w:lang w:val="bs-Latn-BA"/>
        </w:rPr>
      </w:pPr>
      <w:r w:rsidRPr="00977A3F">
        <w:rPr>
          <w:rFonts w:eastAsia="Calibri" w:cs="Arial"/>
          <w:b/>
          <w:sz w:val="24"/>
          <w:lang w:val="bs-Latn-BA"/>
        </w:rPr>
        <w:t>Nusret Muslić:</w:t>
      </w:r>
      <w:r w:rsidRPr="00977A3F">
        <w:rPr>
          <w:rFonts w:eastAsia="Calibri" w:cs="Arial"/>
          <w:sz w:val="24"/>
          <w:lang w:val="bs-Latn-BA"/>
        </w:rPr>
        <w:t xml:space="preserve"> je postavio dva vijećnička pitanja, u vezi sjednice Skupštine saveza boračkih udruženja, broju delegata, iznosu naknada kao i posljednjoj održanoj sjednici iste, te je tražio usmeni odgovor na pitanje u vezi izrade monografije Armije BiH.</w:t>
      </w:r>
    </w:p>
    <w:p w:rsidR="00977A3F" w:rsidRPr="00977A3F" w:rsidRDefault="00977A3F" w:rsidP="00977A3F">
      <w:pPr>
        <w:rPr>
          <w:rFonts w:eastAsia="Calibri" w:cs="Arial"/>
          <w:sz w:val="24"/>
          <w:lang w:val="bs-Latn-BA"/>
        </w:rPr>
      </w:pPr>
    </w:p>
    <w:p w:rsidR="00977A3F" w:rsidRPr="00977A3F" w:rsidRDefault="00977A3F" w:rsidP="00977A3F">
      <w:pPr>
        <w:rPr>
          <w:rFonts w:eastAsia="Calibri" w:cs="Arial"/>
          <w:sz w:val="24"/>
          <w:lang w:val="bs-Latn-BA"/>
        </w:rPr>
      </w:pPr>
      <w:r w:rsidRPr="00977A3F">
        <w:rPr>
          <w:rFonts w:eastAsia="Calibri" w:cs="Arial"/>
          <w:b/>
          <w:sz w:val="24"/>
          <w:lang w:val="bs-Latn-BA"/>
        </w:rPr>
        <w:t xml:space="preserve">Općinski načelnik (odgovor): </w:t>
      </w:r>
      <w:r w:rsidRPr="00977A3F">
        <w:rPr>
          <w:rFonts w:eastAsia="Calibri" w:cs="Arial"/>
          <w:sz w:val="24"/>
          <w:lang w:val="bs-Latn-BA"/>
        </w:rPr>
        <w:t xml:space="preserve">je rekao da je izrada monografije kompleksan posao kojem se pristupilo prije par godina i da je rok za izradu bio decembar 2016. godine. Također je mišljenja da je to trebalo dosta ranije uraditi i dodao da je privilegija što će se to sada uraditi. Rekao je da je planirana promocija knjige na dan Općine Kakanj 15. aprila s tim da je do 26. marta trebalo predati sav materijal na štampanje tako da se sa </w:t>
      </w:r>
      <w:r w:rsidRPr="00977A3F">
        <w:rPr>
          <w:rFonts w:eastAsia="Calibri" w:cs="Arial"/>
          <w:sz w:val="24"/>
          <w:lang w:val="bs-Latn-BA"/>
        </w:rPr>
        <w:lastRenderedPageBreak/>
        <w:t xml:space="preserve">tim zakasnilo. Dodao je da je došlo do završne faze, prelamanja knjige, a da je novi rok za promociju knjige 9. maj -Dan pobjede nad fašizmom. </w:t>
      </w:r>
    </w:p>
    <w:p w:rsidR="00977A3F" w:rsidRPr="00977A3F" w:rsidRDefault="00977A3F" w:rsidP="00977A3F">
      <w:pPr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shd w:val="clear" w:color="auto" w:fill="FFFFFF"/>
        <w:jc w:val="left"/>
        <w:rPr>
          <w:rFonts w:eastAsia="Times New Roman" w:cs="Arial"/>
          <w:b/>
          <w:sz w:val="24"/>
          <w:u w:val="single"/>
          <w:lang w:eastAsia="zh-CN"/>
        </w:rPr>
      </w:pPr>
      <w:r w:rsidRPr="00977A3F">
        <w:rPr>
          <w:rFonts w:eastAsia="Times New Roman" w:cs="Arial"/>
          <w:b/>
          <w:sz w:val="24"/>
          <w:u w:val="single"/>
          <w:lang w:eastAsia="zh-CN"/>
        </w:rPr>
        <w:t>Vijećničke inicijative:</w:t>
      </w:r>
    </w:p>
    <w:p w:rsidR="00977A3F" w:rsidRPr="00977A3F" w:rsidRDefault="00977A3F" w:rsidP="00977A3F">
      <w:pPr>
        <w:shd w:val="clear" w:color="auto" w:fill="FFFFFF"/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Sedmedin Amiđić: </w:t>
      </w:r>
      <w:r w:rsidRPr="00977A3F">
        <w:rPr>
          <w:rFonts w:eastAsia="Times New Roman" w:cs="Arial"/>
          <w:sz w:val="24"/>
          <w:lang w:eastAsia="zh-CN"/>
        </w:rPr>
        <w:t>je podnio vijećničku inicijativu u vezi objave ličnih podataka osoba koje se prijave na bilo koji vid konkursa koji se finansira iz Budžeta Općine Kakanj.</w:t>
      </w:r>
    </w:p>
    <w:p w:rsidR="00977A3F" w:rsidRPr="00977A3F" w:rsidRDefault="00977A3F" w:rsidP="00977A3F">
      <w:pPr>
        <w:shd w:val="clear" w:color="auto" w:fill="FFFFFF"/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shd w:val="clear" w:color="auto" w:fill="FFFFFF"/>
        <w:rPr>
          <w:rFonts w:eastAsia="Times New Roman" w:cs="Arial"/>
          <w:sz w:val="24"/>
          <w:lang w:eastAsia="zh-CN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Enes Piljug: </w:t>
      </w:r>
      <w:r w:rsidRPr="00977A3F">
        <w:rPr>
          <w:rFonts w:eastAsia="Times New Roman" w:cs="Arial"/>
          <w:sz w:val="24"/>
          <w:lang w:eastAsia="zh-CN"/>
        </w:rPr>
        <w:t>je podnio vijećničku inicijativu da se u mjestu Drijen završi projekat umrežavanja odvoda.</w:t>
      </w:r>
    </w:p>
    <w:p w:rsidR="00977A3F" w:rsidRPr="00977A3F" w:rsidRDefault="00977A3F" w:rsidP="00977A3F">
      <w:pPr>
        <w:shd w:val="clear" w:color="auto" w:fill="FFFFFF"/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shd w:val="clear" w:color="auto" w:fill="FFFFFF"/>
        <w:rPr>
          <w:rFonts w:cs="Arial"/>
          <w:sz w:val="24"/>
          <w:szCs w:val="24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Rizah Haračić: </w:t>
      </w:r>
      <w:r w:rsidRPr="00977A3F">
        <w:rPr>
          <w:rFonts w:eastAsia="Times New Roman" w:cs="Arial"/>
          <w:sz w:val="24"/>
          <w:lang w:eastAsia="zh-CN"/>
        </w:rPr>
        <w:t xml:space="preserve">je podnio dvije vijećničke inicijative, da se postave usporivači brzine u ulici 311. Lahke brigade i da se </w:t>
      </w:r>
      <w:r w:rsidRPr="00977A3F">
        <w:rPr>
          <w:rFonts w:cs="Arial"/>
          <w:sz w:val="24"/>
          <w:szCs w:val="24"/>
        </w:rPr>
        <w:t>uklone ili zamijene lesonit ploče na krovovima zgrada i fabrika za koje se zna da su kancerogene.</w:t>
      </w:r>
    </w:p>
    <w:p w:rsidR="00977A3F" w:rsidRPr="00977A3F" w:rsidRDefault="00977A3F" w:rsidP="00977A3F">
      <w:pPr>
        <w:shd w:val="clear" w:color="auto" w:fill="FFFFFF"/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shd w:val="clear" w:color="auto" w:fill="FFFFFF"/>
        <w:rPr>
          <w:rFonts w:cs="Arial"/>
          <w:sz w:val="24"/>
          <w:szCs w:val="24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Ahmed Begić: </w:t>
      </w:r>
      <w:r w:rsidRPr="00977A3F">
        <w:rPr>
          <w:rFonts w:eastAsia="Times New Roman" w:cs="Arial"/>
          <w:sz w:val="24"/>
          <w:lang w:eastAsia="zh-CN"/>
        </w:rPr>
        <w:t xml:space="preserve">je podnio dvije vijećničke inicijative, da se izgradi novi ili izvrši sanacija postojećeg nadvožnjaka u mjestu Doboj i da </w:t>
      </w:r>
      <w:r w:rsidRPr="00977A3F">
        <w:rPr>
          <w:rFonts w:cs="Arial"/>
          <w:sz w:val="24"/>
          <w:szCs w:val="24"/>
        </w:rPr>
        <w:t>se izgradi betonsko korito potoka koji teće iz Koprivnice.</w:t>
      </w:r>
    </w:p>
    <w:p w:rsidR="00977A3F" w:rsidRPr="00977A3F" w:rsidRDefault="00977A3F" w:rsidP="00977A3F">
      <w:pPr>
        <w:shd w:val="clear" w:color="auto" w:fill="FFFFFF"/>
        <w:rPr>
          <w:rFonts w:eastAsia="Times New Roman" w:cs="Arial"/>
          <w:sz w:val="24"/>
          <w:lang w:eastAsia="zh-CN"/>
        </w:rPr>
      </w:pPr>
    </w:p>
    <w:p w:rsidR="00977A3F" w:rsidRPr="00977A3F" w:rsidRDefault="00977A3F" w:rsidP="00977A3F">
      <w:pPr>
        <w:shd w:val="clear" w:color="auto" w:fill="FFFFFF"/>
        <w:rPr>
          <w:rFonts w:cs="Arial"/>
          <w:sz w:val="24"/>
          <w:szCs w:val="24"/>
        </w:rPr>
      </w:pPr>
      <w:r w:rsidRPr="00977A3F">
        <w:rPr>
          <w:rFonts w:eastAsia="Times New Roman" w:cs="Arial"/>
          <w:b/>
          <w:sz w:val="24"/>
          <w:lang w:eastAsia="zh-CN"/>
        </w:rPr>
        <w:t xml:space="preserve">Semir Mušija: </w:t>
      </w:r>
      <w:r w:rsidRPr="00977A3F">
        <w:rPr>
          <w:rFonts w:eastAsia="Times New Roman" w:cs="Arial"/>
          <w:sz w:val="24"/>
          <w:lang w:eastAsia="zh-CN"/>
        </w:rPr>
        <w:t xml:space="preserve">je podnio vijećničku inicijativu  u vezi </w:t>
      </w:r>
      <w:r w:rsidRPr="00977A3F">
        <w:rPr>
          <w:rFonts w:cs="Arial"/>
          <w:sz w:val="24"/>
          <w:szCs w:val="24"/>
        </w:rPr>
        <w:t>nabavke i postavljanja horizontalnih usporivača brzine u ulici Željeznička.</w:t>
      </w:r>
    </w:p>
    <w:p w:rsidR="00977A3F" w:rsidRPr="00977A3F" w:rsidRDefault="00977A3F" w:rsidP="00977A3F">
      <w:pPr>
        <w:shd w:val="clear" w:color="auto" w:fill="FFFFFF"/>
        <w:rPr>
          <w:rFonts w:cs="Arial"/>
          <w:sz w:val="24"/>
          <w:szCs w:val="24"/>
        </w:rPr>
      </w:pPr>
    </w:p>
    <w:p w:rsidR="00977A3F" w:rsidRPr="00977A3F" w:rsidRDefault="00977A3F" w:rsidP="00977A3F">
      <w:pPr>
        <w:shd w:val="clear" w:color="auto" w:fill="FFFFFF"/>
        <w:rPr>
          <w:rFonts w:cs="Arial"/>
          <w:sz w:val="24"/>
          <w:szCs w:val="24"/>
        </w:rPr>
      </w:pPr>
      <w:r w:rsidRPr="00977A3F">
        <w:rPr>
          <w:rFonts w:cs="Arial"/>
          <w:b/>
          <w:sz w:val="24"/>
          <w:szCs w:val="24"/>
        </w:rPr>
        <w:t xml:space="preserve">Nusret Muslić: </w:t>
      </w:r>
      <w:r w:rsidRPr="00977A3F">
        <w:rPr>
          <w:rFonts w:cs="Arial"/>
          <w:sz w:val="24"/>
          <w:szCs w:val="24"/>
        </w:rPr>
        <w:t>je podnio vijećničku inicijativu u vezi rekonstrukcije pločnika pored Solitera III, jer je isti u jako lošem stanju i ukoliko je isti u privatnom vlasništvu da se traži rekonstrukcija istog zbog veće sigurnosti pješaka.</w:t>
      </w:r>
    </w:p>
    <w:p w:rsidR="00977A3F" w:rsidRPr="00977A3F" w:rsidRDefault="00977A3F" w:rsidP="00977A3F">
      <w:pPr>
        <w:shd w:val="clear" w:color="auto" w:fill="FFFFFF"/>
        <w:rPr>
          <w:rFonts w:cs="Arial"/>
          <w:b/>
          <w:sz w:val="24"/>
          <w:szCs w:val="24"/>
        </w:rPr>
      </w:pPr>
    </w:p>
    <w:p w:rsidR="00977A3F" w:rsidRPr="00977A3F" w:rsidRDefault="00977A3F" w:rsidP="00977A3F">
      <w:pPr>
        <w:shd w:val="clear" w:color="auto" w:fill="FFFFFF"/>
        <w:rPr>
          <w:rFonts w:cs="Arial"/>
          <w:sz w:val="24"/>
          <w:szCs w:val="24"/>
        </w:rPr>
      </w:pPr>
      <w:r w:rsidRPr="00977A3F">
        <w:rPr>
          <w:rFonts w:cs="Arial"/>
          <w:b/>
          <w:sz w:val="24"/>
          <w:szCs w:val="24"/>
        </w:rPr>
        <w:t xml:space="preserve">Mugdin Gorak: </w:t>
      </w:r>
      <w:r w:rsidRPr="00977A3F">
        <w:rPr>
          <w:rFonts w:cs="Arial"/>
          <w:sz w:val="24"/>
          <w:szCs w:val="24"/>
        </w:rPr>
        <w:t>je podnio vijećničku inicijativu u vezi sanacije šahta u ulici ZPO 52, na dijelu između slastičarne Ella i sjedišta stranke SBB.</w:t>
      </w:r>
    </w:p>
    <w:p w:rsidR="00977A3F" w:rsidRPr="00977A3F" w:rsidRDefault="00977A3F" w:rsidP="00977A3F">
      <w:pPr>
        <w:shd w:val="clear" w:color="auto" w:fill="FFFFFF"/>
        <w:rPr>
          <w:rFonts w:cs="Arial"/>
          <w:b/>
          <w:sz w:val="24"/>
          <w:szCs w:val="24"/>
        </w:rPr>
      </w:pPr>
    </w:p>
    <w:p w:rsidR="00326EF9" w:rsidRPr="00977A3F" w:rsidRDefault="00977A3F" w:rsidP="00977A3F">
      <w:pPr>
        <w:rPr>
          <w:sz w:val="24"/>
        </w:rPr>
      </w:pPr>
      <w:r w:rsidRPr="00977A3F">
        <w:rPr>
          <w:rFonts w:cs="Arial"/>
          <w:b/>
          <w:sz w:val="24"/>
          <w:szCs w:val="24"/>
        </w:rPr>
        <w:t>Jasmin Mušanović</w:t>
      </w:r>
      <w:r w:rsidRPr="00977A3F">
        <w:rPr>
          <w:rFonts w:cs="Arial"/>
          <w:sz w:val="24"/>
          <w:szCs w:val="24"/>
        </w:rPr>
        <w:t>: je podnio vijećničku inicijativu da se kontejneri za smeće stave bliže zgradama koje su poznate kao „M“ (emovi).</w:t>
      </w:r>
    </w:p>
    <w:sectPr w:rsidR="00326EF9" w:rsidRPr="0097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8"/>
    <w:rsid w:val="00326EF9"/>
    <w:rsid w:val="00457828"/>
    <w:rsid w:val="009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3F"/>
    <w:pPr>
      <w:spacing w:after="0" w:line="240" w:lineRule="auto"/>
      <w:jc w:val="both"/>
    </w:pPr>
    <w:rPr>
      <w:rFonts w:ascii="Arial" w:hAnsi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3F"/>
    <w:pPr>
      <w:spacing w:after="0" w:line="240" w:lineRule="auto"/>
      <w:jc w:val="both"/>
    </w:pPr>
    <w:rPr>
      <w:rFonts w:ascii="Arial" w:hAnsi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Kubura</dc:creator>
  <cp:keywords/>
  <dc:description/>
  <cp:lastModifiedBy>Senada Kubura</cp:lastModifiedBy>
  <cp:revision>2</cp:revision>
  <dcterms:created xsi:type="dcterms:W3CDTF">2018-05-10T07:15:00Z</dcterms:created>
  <dcterms:modified xsi:type="dcterms:W3CDTF">2018-05-10T07:15:00Z</dcterms:modified>
</cp:coreProperties>
</file>